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76" w:rsidRPr="007F17D0" w:rsidRDefault="009A5C76" w:rsidP="009A5C76">
      <w:pPr>
        <w:jc w:val="right"/>
        <w:outlineLvl w:val="0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E82EFB">
        <w:rPr>
          <w:b/>
          <w:sz w:val="28"/>
          <w:szCs w:val="28"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 </w:t>
      </w:r>
      <w:r w:rsidRPr="00E82EFB">
        <w:rPr>
          <w:b/>
          <w:sz w:val="28"/>
          <w:szCs w:val="28"/>
        </w:rPr>
        <w:t xml:space="preserve">     </w:t>
      </w:r>
      <w:r w:rsidRPr="007F17D0">
        <w:rPr>
          <w:b/>
          <w:noProof/>
          <w:sz w:val="28"/>
          <w:szCs w:val="28"/>
        </w:rPr>
        <w:t>ПРОЕКТ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19050" t="0" r="0" b="0"/>
            <wp:docPr id="8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b/>
          <w:sz w:val="28"/>
          <w:szCs w:val="28"/>
        </w:rPr>
        <w:t>Д У М А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b/>
          <w:sz w:val="28"/>
          <w:szCs w:val="28"/>
        </w:rPr>
        <w:t>ГОРОДСКОГО ОКРУГА ПОХВИСТНЕВО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b/>
          <w:sz w:val="28"/>
          <w:szCs w:val="28"/>
        </w:rPr>
        <w:t>САМАРСКОЙ ОБЛАСТИ</w:t>
      </w:r>
    </w:p>
    <w:p w:rsidR="009A5C76" w:rsidRPr="007F17D0" w:rsidRDefault="00D03D10" w:rsidP="009A5C7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</w:t>
      </w:r>
      <w:r w:rsidR="009A5C76" w:rsidRPr="007F17D0">
        <w:rPr>
          <w:b/>
          <w:sz w:val="28"/>
          <w:szCs w:val="28"/>
        </w:rPr>
        <w:t>ОГО СОЗЫВА</w:t>
      </w:r>
    </w:p>
    <w:p w:rsidR="009A5C76" w:rsidRDefault="009A5C76" w:rsidP="004A17FB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A5C76" w:rsidRDefault="009A5C76" w:rsidP="004A17FB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41C79" w:rsidRPr="007F17D0" w:rsidRDefault="00941C79" w:rsidP="00941C79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7F17D0">
        <w:rPr>
          <w:b/>
          <w:sz w:val="28"/>
          <w:szCs w:val="28"/>
        </w:rPr>
        <w:t>Р</w:t>
      </w:r>
      <w:proofErr w:type="gramEnd"/>
      <w:r w:rsidRPr="007F17D0">
        <w:rPr>
          <w:b/>
          <w:sz w:val="28"/>
          <w:szCs w:val="28"/>
        </w:rPr>
        <w:t xml:space="preserve"> Е Ш Е Н И Е</w:t>
      </w:r>
    </w:p>
    <w:p w:rsidR="00021B29" w:rsidRPr="003F6098" w:rsidRDefault="00021B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21B29" w:rsidRPr="007B24AE" w:rsidRDefault="004A17FB">
      <w:pPr>
        <w:pStyle w:val="ConsPlusTitle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A034A5">
        <w:rPr>
          <w:rFonts w:ascii="Times New Roman" w:hAnsi="Times New Roman" w:cs="Times New Roman"/>
          <w:sz w:val="28"/>
          <w:szCs w:val="28"/>
        </w:rPr>
        <w:t xml:space="preserve"> </w:t>
      </w:r>
      <w:r w:rsidR="00D03D10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D03D10" w:rsidRPr="00D03D10">
        <w:rPr>
          <w:rFonts w:ascii="Times New Roman" w:hAnsi="Times New Roman" w:cs="Times New Roman"/>
          <w:sz w:val="28"/>
          <w:szCs w:val="28"/>
        </w:rPr>
        <w:t xml:space="preserve"> </w:t>
      </w:r>
      <w:r w:rsidR="00D03D10" w:rsidRPr="00A034A5">
        <w:rPr>
          <w:rFonts w:ascii="Times New Roman" w:hAnsi="Times New Roman" w:cs="Times New Roman"/>
          <w:sz w:val="28"/>
          <w:szCs w:val="28"/>
        </w:rPr>
        <w:t xml:space="preserve">Думы городского округа Похвистнево Самарской области </w:t>
      </w:r>
      <w:r w:rsidR="00D03D10">
        <w:rPr>
          <w:rFonts w:ascii="Times New Roman" w:hAnsi="Times New Roman" w:cs="Times New Roman"/>
          <w:sz w:val="28"/>
          <w:szCs w:val="28"/>
        </w:rPr>
        <w:t>от 20.11.2019 № 61-354</w:t>
      </w:r>
      <w:r w:rsidR="00D03D10" w:rsidRPr="00A034A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земельном налоге на территории городского округа Похвистнево Самарской области»</w:t>
      </w:r>
      <w:r w:rsidR="00D03D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7A4" w:rsidRPr="007B24AE" w:rsidRDefault="00CE07A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54C3F" w:rsidRPr="00A034A5" w:rsidRDefault="00021B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34A5">
        <w:rPr>
          <w:rFonts w:ascii="Times New Roman" w:hAnsi="Times New Roman" w:cs="Times New Roman"/>
          <w:sz w:val="28"/>
          <w:szCs w:val="28"/>
        </w:rPr>
        <w:t>Рассмотрев проект решения Думы городского округа Похвистнево</w:t>
      </w:r>
      <w:r w:rsidR="004A17FB" w:rsidRPr="00A034A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A034A5">
        <w:rPr>
          <w:rFonts w:ascii="Times New Roman" w:hAnsi="Times New Roman" w:cs="Times New Roman"/>
          <w:sz w:val="28"/>
          <w:szCs w:val="28"/>
        </w:rPr>
        <w:t xml:space="preserve"> </w:t>
      </w:r>
      <w:r w:rsidR="002830EB" w:rsidRPr="00A034A5">
        <w:rPr>
          <w:rFonts w:ascii="Times New Roman" w:hAnsi="Times New Roman" w:cs="Times New Roman"/>
          <w:sz w:val="28"/>
          <w:szCs w:val="28"/>
        </w:rPr>
        <w:t xml:space="preserve"> «</w:t>
      </w:r>
      <w:r w:rsidR="00D03D10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D03D10" w:rsidRPr="00D03D10">
        <w:rPr>
          <w:rFonts w:ascii="Times New Roman" w:hAnsi="Times New Roman" w:cs="Times New Roman"/>
          <w:sz w:val="28"/>
          <w:szCs w:val="28"/>
        </w:rPr>
        <w:t xml:space="preserve"> </w:t>
      </w:r>
      <w:r w:rsidR="00D03D10" w:rsidRPr="00A034A5">
        <w:rPr>
          <w:rFonts w:ascii="Times New Roman" w:hAnsi="Times New Roman" w:cs="Times New Roman"/>
          <w:sz w:val="28"/>
          <w:szCs w:val="28"/>
        </w:rPr>
        <w:t xml:space="preserve">Думы городского округа Похвистнево Самарской области </w:t>
      </w:r>
      <w:r w:rsidR="00D03D10">
        <w:rPr>
          <w:rFonts w:ascii="Times New Roman" w:hAnsi="Times New Roman" w:cs="Times New Roman"/>
          <w:sz w:val="28"/>
          <w:szCs w:val="28"/>
        </w:rPr>
        <w:t>от 20.11.2019 № 61-354</w:t>
      </w:r>
      <w:r w:rsidR="00D03D10" w:rsidRPr="00A034A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земельном налоге на территории городского округа Похвистнево Самарской области»</w:t>
      </w:r>
      <w:r w:rsidRPr="00A034A5">
        <w:rPr>
          <w:rFonts w:ascii="Times New Roman" w:hAnsi="Times New Roman" w:cs="Times New Roman"/>
          <w:sz w:val="28"/>
          <w:szCs w:val="28"/>
        </w:rPr>
        <w:t xml:space="preserve">, Дума городского округа Похвистнево Самарской области </w:t>
      </w:r>
    </w:p>
    <w:p w:rsidR="003F6098" w:rsidRPr="00941C79" w:rsidRDefault="003F6098" w:rsidP="00A54C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C79" w:rsidRDefault="00941C79" w:rsidP="00941C7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5442" w:rsidRPr="00941C79" w:rsidRDefault="00B05442" w:rsidP="00B0544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C7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А:</w:t>
      </w:r>
    </w:p>
    <w:p w:rsidR="00B05442" w:rsidRPr="00941C79" w:rsidRDefault="00B05442" w:rsidP="00B0544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10" w:rsidRPr="00D03D10" w:rsidRDefault="00B05442" w:rsidP="00D03D10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D03D10">
        <w:rPr>
          <w:rFonts w:ascii="Times New Roman" w:hAnsi="Times New Roman" w:cs="Times New Roman"/>
          <w:b w:val="0"/>
          <w:sz w:val="28"/>
          <w:szCs w:val="28"/>
        </w:rPr>
        <w:t>1.</w:t>
      </w:r>
      <w:r w:rsidRPr="00941C79">
        <w:rPr>
          <w:rFonts w:ascii="Times New Roman" w:hAnsi="Times New Roman" w:cs="Times New Roman"/>
          <w:sz w:val="28"/>
          <w:szCs w:val="28"/>
        </w:rPr>
        <w:t xml:space="preserve"> </w:t>
      </w:r>
      <w:r w:rsidR="00D03D10" w:rsidRPr="00D03D10">
        <w:rPr>
          <w:rFonts w:ascii="Times New Roman" w:hAnsi="Times New Roman" w:cs="Times New Roman"/>
          <w:b w:val="0"/>
          <w:sz w:val="28"/>
          <w:szCs w:val="28"/>
        </w:rPr>
        <w:t xml:space="preserve">Внести в решение Думы городского округа Похвистнево Самарской области от 20.11.2019 № 61-354 «Об утверждении Положения о земельном налоге на территории городского округа Похвистнево Самарской области» </w:t>
      </w:r>
      <w:r w:rsidR="00D03D10">
        <w:rPr>
          <w:rFonts w:ascii="Times New Roman" w:hAnsi="Times New Roman" w:cs="Times New Roman"/>
          <w:b w:val="0"/>
          <w:sz w:val="28"/>
          <w:szCs w:val="28"/>
        </w:rPr>
        <w:t>следующее изменение:</w:t>
      </w:r>
    </w:p>
    <w:p w:rsidR="00053C7D" w:rsidRDefault="00D03D10" w:rsidP="00053C7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</w:t>
      </w:r>
      <w:r w:rsidR="00AE30FF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В </w:t>
      </w:r>
      <w:r w:rsidR="00AE30FF">
        <w:rPr>
          <w:rFonts w:eastAsiaTheme="minorHAnsi"/>
          <w:sz w:val="28"/>
          <w:szCs w:val="28"/>
          <w:lang w:eastAsia="en-US"/>
        </w:rPr>
        <w:t>пункт 3 налоговые льготы</w:t>
      </w:r>
      <w:r w:rsidR="00053C7D">
        <w:rPr>
          <w:rFonts w:eastAsiaTheme="minorHAnsi"/>
          <w:sz w:val="28"/>
          <w:szCs w:val="28"/>
          <w:lang w:eastAsia="en-US"/>
        </w:rPr>
        <w:t xml:space="preserve"> добавить</w:t>
      </w:r>
      <w:r w:rsidR="00AE30FF">
        <w:rPr>
          <w:rFonts w:eastAsiaTheme="minorHAnsi"/>
          <w:sz w:val="28"/>
          <w:szCs w:val="28"/>
          <w:lang w:eastAsia="en-US"/>
        </w:rPr>
        <w:t xml:space="preserve"> подпункт 3.2 следующего содержания</w:t>
      </w:r>
      <w:r w:rsidR="00053C7D">
        <w:rPr>
          <w:rFonts w:eastAsiaTheme="minorHAnsi"/>
          <w:sz w:val="28"/>
          <w:szCs w:val="28"/>
          <w:lang w:eastAsia="en-US"/>
        </w:rPr>
        <w:t>:</w:t>
      </w:r>
    </w:p>
    <w:p w:rsidR="00AE30FF" w:rsidRDefault="00053C7D" w:rsidP="00AE30F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B05442" w:rsidRPr="00726AA4">
        <w:rPr>
          <w:rFonts w:eastAsiaTheme="minorHAnsi"/>
          <w:sz w:val="28"/>
          <w:szCs w:val="28"/>
          <w:lang w:eastAsia="en-US"/>
        </w:rPr>
        <w:t xml:space="preserve"> </w:t>
      </w:r>
      <w:r w:rsidR="00DC3FE1">
        <w:rPr>
          <w:rFonts w:eastAsiaTheme="minorHAnsi"/>
          <w:sz w:val="28"/>
          <w:szCs w:val="28"/>
          <w:lang w:eastAsia="en-US"/>
        </w:rPr>
        <w:t>«</w:t>
      </w:r>
      <w:r w:rsidR="00AE30FF">
        <w:rPr>
          <w:rFonts w:eastAsiaTheme="minorHAnsi"/>
          <w:sz w:val="28"/>
          <w:szCs w:val="28"/>
          <w:lang w:eastAsia="en-US"/>
        </w:rPr>
        <w:t>Освобождаются от уплаты исчисленного за 2022 год земельного налога в отношении земельных участков, не используемых для осуществления предпринимательской деятельности, следующие категории граждан:</w:t>
      </w:r>
    </w:p>
    <w:p w:rsidR="00AE30FF" w:rsidRDefault="00AE30FF" w:rsidP="00AE30F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призванные на военную службу по мобилизации в Вооруженные Силы Российской Федерации;</w:t>
      </w:r>
    </w:p>
    <w:p w:rsidR="00AE30FF" w:rsidRDefault="00AE30FF" w:rsidP="00AE30F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проходящие военную службу в Вооруженных Силах Российской Федерации по контракту или находящиеся на военной службе (службе) в войсках национальной гвардии Российской Федерации, в воинских формированиях и органах, указанных </w:t>
      </w:r>
      <w:r w:rsidRPr="00DD6C42">
        <w:rPr>
          <w:rFonts w:eastAsiaTheme="minorHAnsi"/>
          <w:sz w:val="28"/>
          <w:szCs w:val="28"/>
          <w:lang w:eastAsia="en-US"/>
        </w:rPr>
        <w:t xml:space="preserve">в </w:t>
      </w:r>
      <w:hyperlink r:id="rId6" w:history="1">
        <w:r w:rsidRPr="00DD6C42">
          <w:rPr>
            <w:rFonts w:eastAsiaTheme="minorHAnsi"/>
            <w:sz w:val="28"/>
            <w:szCs w:val="28"/>
            <w:lang w:eastAsia="en-US"/>
          </w:rPr>
          <w:t>пункте 6 статьи 1</w:t>
        </w:r>
      </w:hyperlink>
      <w:r w:rsidRPr="00DD6C42">
        <w:rPr>
          <w:rFonts w:eastAsiaTheme="minorHAnsi"/>
          <w:sz w:val="28"/>
          <w:szCs w:val="28"/>
          <w:lang w:eastAsia="en-US"/>
        </w:rPr>
        <w:t xml:space="preserve"> Федерального</w:t>
      </w:r>
      <w:r>
        <w:rPr>
          <w:rFonts w:eastAsiaTheme="minorHAnsi"/>
          <w:sz w:val="28"/>
          <w:szCs w:val="28"/>
          <w:lang w:eastAsia="en-US"/>
        </w:rPr>
        <w:t xml:space="preserve"> закона от 31 мая 1996 года N 61-ФЗ "Об обороне", при условии их участия в </w:t>
      </w:r>
      <w:r>
        <w:rPr>
          <w:rFonts w:eastAsiaTheme="minorHAnsi"/>
          <w:sz w:val="28"/>
          <w:szCs w:val="28"/>
          <w:lang w:eastAsia="en-US"/>
        </w:rPr>
        <w:lastRenderedPageBreak/>
        <w:t>специальной военной операции на территориях Украины, Донецкой Народной Республики, Луганской Народной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Республики, Херсонской области и (или) Запорожской области;</w:t>
      </w:r>
    </w:p>
    <w:p w:rsidR="00AE30FF" w:rsidRDefault="00AE30FF" w:rsidP="00AE30F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- заключившие контракт о добровольном содействии в выполнении задач, возложенных на Вооруженные Силы Российской Федерации.</w:t>
      </w:r>
      <w:proofErr w:type="gramEnd"/>
    </w:p>
    <w:p w:rsidR="00F960C1" w:rsidRDefault="00F960C1" w:rsidP="00F960C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F960C1" w:rsidRPr="00DD6C42" w:rsidRDefault="00F960C1" w:rsidP="00F960C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Налоговая льгота </w:t>
      </w:r>
      <w:r w:rsidRPr="00DD6C42">
        <w:rPr>
          <w:rFonts w:eastAsiaTheme="minorHAnsi"/>
          <w:sz w:val="28"/>
          <w:szCs w:val="28"/>
          <w:lang w:eastAsia="en-US"/>
        </w:rPr>
        <w:t xml:space="preserve">предоставляется гражданам, указанным в </w:t>
      </w:r>
      <w:hyperlink r:id="rId7" w:history="1">
        <w:r w:rsidRPr="00DD6C42">
          <w:rPr>
            <w:rFonts w:eastAsiaTheme="minorHAnsi"/>
            <w:sz w:val="28"/>
            <w:szCs w:val="28"/>
            <w:lang w:eastAsia="en-US"/>
          </w:rPr>
          <w:t>подпункте 3.2</w:t>
        </w:r>
      </w:hyperlink>
      <w:r w:rsidRPr="00DD6C42">
        <w:rPr>
          <w:rFonts w:eastAsiaTheme="minorHAnsi"/>
          <w:sz w:val="28"/>
          <w:szCs w:val="28"/>
          <w:lang w:eastAsia="en-US"/>
        </w:rPr>
        <w:t xml:space="preserve"> пункта 3, на основании сведений, полученных налоговым органом из Министерства обороны Российской Федерации в установленном порядке.</w:t>
      </w:r>
    </w:p>
    <w:p w:rsidR="00F960C1" w:rsidRPr="00DD6C42" w:rsidRDefault="00F960C1" w:rsidP="00F960C1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6C42">
        <w:rPr>
          <w:rFonts w:eastAsiaTheme="minorHAnsi"/>
          <w:sz w:val="28"/>
          <w:szCs w:val="28"/>
          <w:lang w:eastAsia="en-US"/>
        </w:rPr>
        <w:t xml:space="preserve">Налогоплательщики, указанные в </w:t>
      </w:r>
      <w:hyperlink r:id="rId8" w:history="1">
        <w:r w:rsidRPr="00DD6C42">
          <w:rPr>
            <w:rFonts w:eastAsiaTheme="minorHAnsi"/>
            <w:sz w:val="28"/>
            <w:szCs w:val="28"/>
            <w:lang w:eastAsia="en-US"/>
          </w:rPr>
          <w:t>подпункте 3.2</w:t>
        </w:r>
      </w:hyperlink>
      <w:r w:rsidRPr="00DD6C42">
        <w:rPr>
          <w:rFonts w:eastAsiaTheme="minorHAnsi"/>
          <w:sz w:val="28"/>
          <w:szCs w:val="28"/>
          <w:lang w:eastAsia="en-US"/>
        </w:rPr>
        <w:t xml:space="preserve"> пункта 3, имеющие право на налоговую льготу, представляют в налоговый орган по своему выбору следующие документы для подтверждения права налогоплательщика на налоговую льготу:</w:t>
      </w:r>
    </w:p>
    <w:p w:rsidR="00F960C1" w:rsidRPr="00DD6C42" w:rsidRDefault="00F960C1" w:rsidP="00F960C1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6C42">
        <w:rPr>
          <w:rFonts w:eastAsiaTheme="minorHAnsi"/>
          <w:sz w:val="28"/>
          <w:szCs w:val="28"/>
          <w:lang w:eastAsia="en-US"/>
        </w:rPr>
        <w:t>- заявление о предоставлении налоговой льготы;</w:t>
      </w:r>
    </w:p>
    <w:p w:rsidR="00F960C1" w:rsidRPr="00DD6C42" w:rsidRDefault="00F960C1" w:rsidP="00F960C1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6C42">
        <w:rPr>
          <w:rFonts w:eastAsiaTheme="minorHAnsi"/>
          <w:sz w:val="28"/>
          <w:szCs w:val="28"/>
          <w:lang w:eastAsia="en-US"/>
        </w:rPr>
        <w:t>- оригинал и копию паспорта;</w:t>
      </w:r>
    </w:p>
    <w:p w:rsidR="00F960C1" w:rsidRPr="00DD6C42" w:rsidRDefault="00F960C1" w:rsidP="00F960C1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D6C42">
        <w:rPr>
          <w:rFonts w:eastAsiaTheme="minorHAnsi"/>
          <w:sz w:val="28"/>
          <w:szCs w:val="28"/>
          <w:lang w:eastAsia="en-US"/>
        </w:rPr>
        <w:t xml:space="preserve">- копию контракта о прохождении военной службы в Вооруженных Силах Российской Федерации или военной службы (службы) в войсках национальной гвардии Российской Федерации, в воинских формированиях и органах, указанных в </w:t>
      </w:r>
      <w:hyperlink r:id="rId9" w:history="1">
        <w:r w:rsidRPr="00DD6C42">
          <w:rPr>
            <w:rFonts w:eastAsiaTheme="minorHAnsi"/>
            <w:sz w:val="28"/>
            <w:szCs w:val="28"/>
            <w:lang w:eastAsia="en-US"/>
          </w:rPr>
          <w:t>пункте 6 статьи 1</w:t>
        </w:r>
      </w:hyperlink>
      <w:r w:rsidRPr="00DD6C42">
        <w:rPr>
          <w:rFonts w:eastAsiaTheme="minorHAnsi"/>
          <w:sz w:val="28"/>
          <w:szCs w:val="28"/>
          <w:lang w:eastAsia="en-US"/>
        </w:rPr>
        <w:t xml:space="preserve"> Федерального закона от 31 мая 1996 года N 61-ФЗ "Об обороне" и (или) копию контракта о добровольном содействии в выполнении задач, возложенных на Вооруженные Силы Российской Федерации</w:t>
      </w:r>
      <w:r w:rsidR="00DC3FE1" w:rsidRPr="00DD6C42">
        <w:rPr>
          <w:rFonts w:eastAsiaTheme="minorHAnsi"/>
          <w:sz w:val="28"/>
          <w:szCs w:val="28"/>
          <w:lang w:eastAsia="en-US"/>
        </w:rPr>
        <w:t>»</w:t>
      </w:r>
      <w:r w:rsidRPr="00DD6C42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F960C1" w:rsidRDefault="00F960C1" w:rsidP="00AE30F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726AA4">
        <w:rPr>
          <w:sz w:val="28"/>
          <w:szCs w:val="28"/>
        </w:rPr>
        <w:t>Опубликовать настоящее решение в газете «</w:t>
      </w:r>
      <w:proofErr w:type="spellStart"/>
      <w:r w:rsidRPr="00726AA4">
        <w:rPr>
          <w:sz w:val="28"/>
          <w:szCs w:val="28"/>
        </w:rPr>
        <w:t>Похвистневский</w:t>
      </w:r>
      <w:proofErr w:type="spellEnd"/>
      <w:r w:rsidRPr="00726AA4">
        <w:rPr>
          <w:sz w:val="28"/>
          <w:szCs w:val="28"/>
        </w:rPr>
        <w:t xml:space="preserve"> вестник»</w:t>
      </w:r>
      <w:r>
        <w:rPr>
          <w:sz w:val="28"/>
          <w:szCs w:val="28"/>
        </w:rPr>
        <w:t>.</w:t>
      </w:r>
    </w:p>
    <w:p w:rsidR="00053C7D" w:rsidRDefault="00053C7D" w:rsidP="00AE30F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04DAF" w:rsidRDefault="00F960C1" w:rsidP="00504DA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504DAF">
        <w:rPr>
          <w:rFonts w:eastAsiaTheme="minorHAnsi"/>
          <w:sz w:val="28"/>
          <w:szCs w:val="28"/>
          <w:lang w:eastAsia="en-US"/>
        </w:rPr>
        <w:t xml:space="preserve">. </w:t>
      </w:r>
      <w:r w:rsidR="00940B84">
        <w:rPr>
          <w:rFonts w:eastAsiaTheme="minorHAnsi"/>
          <w:sz w:val="28"/>
          <w:szCs w:val="28"/>
          <w:lang w:eastAsia="en-US"/>
        </w:rPr>
        <w:t>Настоящее решение вступает в силу после его официального опубликования и распространяет свое действие с 1 января 2023 года</w:t>
      </w:r>
      <w:r w:rsidR="00504DAF">
        <w:rPr>
          <w:rFonts w:eastAsiaTheme="minorHAnsi"/>
          <w:sz w:val="28"/>
          <w:szCs w:val="28"/>
          <w:lang w:eastAsia="en-US"/>
        </w:rPr>
        <w:t>.</w:t>
      </w:r>
    </w:p>
    <w:p w:rsidR="00B05442" w:rsidRPr="00726AA4" w:rsidRDefault="00F960C1" w:rsidP="00B054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5442" w:rsidRPr="00726A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05442" w:rsidRPr="00726A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05442" w:rsidRPr="00726AA4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8510A" w:rsidRPr="00726AA4">
        <w:rPr>
          <w:rFonts w:ascii="Times New Roman" w:hAnsi="Times New Roman" w:cs="Times New Roman"/>
          <w:sz w:val="28"/>
          <w:szCs w:val="28"/>
        </w:rPr>
        <w:t>р</w:t>
      </w:r>
      <w:r w:rsidR="00B05442" w:rsidRPr="00726AA4">
        <w:rPr>
          <w:rFonts w:ascii="Times New Roman" w:hAnsi="Times New Roman" w:cs="Times New Roman"/>
          <w:sz w:val="28"/>
          <w:szCs w:val="28"/>
        </w:rPr>
        <w:t>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B05442" w:rsidRPr="00726AA4" w:rsidRDefault="00B05442" w:rsidP="00B0544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B24AE" w:rsidRDefault="007B24AE" w:rsidP="00B0544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B05442" w:rsidRPr="00775C11" w:rsidRDefault="00B05442" w:rsidP="00B0544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726AA4">
        <w:rPr>
          <w:rFonts w:ascii="Times New Roman" w:hAnsi="Times New Roman" w:cs="Times New Roman"/>
          <w:b/>
          <w:sz w:val="28"/>
          <w:szCs w:val="28"/>
        </w:rPr>
        <w:t xml:space="preserve">Председатель Думы                                                                     </w:t>
      </w:r>
      <w:proofErr w:type="spellStart"/>
      <w:r w:rsidRPr="00775C11">
        <w:rPr>
          <w:rFonts w:ascii="Times New Roman" w:hAnsi="Times New Roman" w:cs="Times New Roman"/>
          <w:b/>
          <w:sz w:val="28"/>
          <w:szCs w:val="28"/>
        </w:rPr>
        <w:t>А.С.Шулайкин</w:t>
      </w:r>
      <w:proofErr w:type="spellEnd"/>
    </w:p>
    <w:p w:rsidR="00B05442" w:rsidRPr="00775C11" w:rsidRDefault="00B05442" w:rsidP="00B0544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AE30FF" w:rsidRDefault="00B05442" w:rsidP="00DD6C4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75C11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775C11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С.П.Попов</w:t>
      </w:r>
    </w:p>
    <w:sectPr w:rsidR="00AE30FF" w:rsidSect="00A034A5">
      <w:pgSz w:w="11905" w:h="16838"/>
      <w:pgMar w:top="709" w:right="851" w:bottom="993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B29"/>
    <w:rsid w:val="00021B29"/>
    <w:rsid w:val="00036498"/>
    <w:rsid w:val="00041F93"/>
    <w:rsid w:val="00053C7D"/>
    <w:rsid w:val="00086F35"/>
    <w:rsid w:val="00087E28"/>
    <w:rsid w:val="000A42A7"/>
    <w:rsid w:val="000B4D74"/>
    <w:rsid w:val="000C74C4"/>
    <w:rsid w:val="000D26BB"/>
    <w:rsid w:val="001B7F74"/>
    <w:rsid w:val="001D5611"/>
    <w:rsid w:val="001D697F"/>
    <w:rsid w:val="002440CB"/>
    <w:rsid w:val="00276D79"/>
    <w:rsid w:val="002830EB"/>
    <w:rsid w:val="002A22C4"/>
    <w:rsid w:val="002A5428"/>
    <w:rsid w:val="002A62E7"/>
    <w:rsid w:val="002B5D67"/>
    <w:rsid w:val="002B6059"/>
    <w:rsid w:val="002D07D7"/>
    <w:rsid w:val="002D4E3A"/>
    <w:rsid w:val="002E14F7"/>
    <w:rsid w:val="002F0D73"/>
    <w:rsid w:val="0032386C"/>
    <w:rsid w:val="003B17A3"/>
    <w:rsid w:val="003E570A"/>
    <w:rsid w:val="003F6098"/>
    <w:rsid w:val="0042351A"/>
    <w:rsid w:val="00461C44"/>
    <w:rsid w:val="0047127A"/>
    <w:rsid w:val="004A17FB"/>
    <w:rsid w:val="004B5F08"/>
    <w:rsid w:val="004C0786"/>
    <w:rsid w:val="004F2FA5"/>
    <w:rsid w:val="00504DAF"/>
    <w:rsid w:val="00520B5A"/>
    <w:rsid w:val="0054066E"/>
    <w:rsid w:val="005812FE"/>
    <w:rsid w:val="005C5589"/>
    <w:rsid w:val="005F4A92"/>
    <w:rsid w:val="00651103"/>
    <w:rsid w:val="00666DF1"/>
    <w:rsid w:val="006A4A71"/>
    <w:rsid w:val="006C04AC"/>
    <w:rsid w:val="00726AA4"/>
    <w:rsid w:val="007516EA"/>
    <w:rsid w:val="00775C11"/>
    <w:rsid w:val="007B24AE"/>
    <w:rsid w:val="007E763F"/>
    <w:rsid w:val="00846F5D"/>
    <w:rsid w:val="008603BB"/>
    <w:rsid w:val="0087573F"/>
    <w:rsid w:val="008767A1"/>
    <w:rsid w:val="0088510A"/>
    <w:rsid w:val="008B36CE"/>
    <w:rsid w:val="008B786E"/>
    <w:rsid w:val="008C51E2"/>
    <w:rsid w:val="008D5138"/>
    <w:rsid w:val="008E5EFF"/>
    <w:rsid w:val="008F16C5"/>
    <w:rsid w:val="00900017"/>
    <w:rsid w:val="00940B84"/>
    <w:rsid w:val="00941C79"/>
    <w:rsid w:val="0095310C"/>
    <w:rsid w:val="009756AB"/>
    <w:rsid w:val="009A5C76"/>
    <w:rsid w:val="009D609A"/>
    <w:rsid w:val="00A00776"/>
    <w:rsid w:val="00A034A5"/>
    <w:rsid w:val="00A40331"/>
    <w:rsid w:val="00A4057C"/>
    <w:rsid w:val="00A54C3F"/>
    <w:rsid w:val="00A812C2"/>
    <w:rsid w:val="00AE30FF"/>
    <w:rsid w:val="00B05442"/>
    <w:rsid w:val="00B31086"/>
    <w:rsid w:val="00BC7154"/>
    <w:rsid w:val="00BF17D4"/>
    <w:rsid w:val="00C42860"/>
    <w:rsid w:val="00C554C9"/>
    <w:rsid w:val="00C872FE"/>
    <w:rsid w:val="00CA34AA"/>
    <w:rsid w:val="00CC2FD5"/>
    <w:rsid w:val="00CD6B32"/>
    <w:rsid w:val="00CE07A4"/>
    <w:rsid w:val="00CE35DD"/>
    <w:rsid w:val="00CE7B94"/>
    <w:rsid w:val="00CF47ED"/>
    <w:rsid w:val="00D03D10"/>
    <w:rsid w:val="00D20EAB"/>
    <w:rsid w:val="00D4023C"/>
    <w:rsid w:val="00D43BB4"/>
    <w:rsid w:val="00D63C3F"/>
    <w:rsid w:val="00D945E5"/>
    <w:rsid w:val="00DA4CDD"/>
    <w:rsid w:val="00DC3FE1"/>
    <w:rsid w:val="00DC5522"/>
    <w:rsid w:val="00DD441F"/>
    <w:rsid w:val="00DD64BF"/>
    <w:rsid w:val="00DD6C42"/>
    <w:rsid w:val="00DF2D48"/>
    <w:rsid w:val="00E1276E"/>
    <w:rsid w:val="00E52629"/>
    <w:rsid w:val="00F2045E"/>
    <w:rsid w:val="00F74366"/>
    <w:rsid w:val="00F808F9"/>
    <w:rsid w:val="00F960C1"/>
    <w:rsid w:val="00FB7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B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1B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1B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5C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C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F24F4B4A33DEEC3730753C936AE793095CEF98DF691A690BB70C8F0158293BBE198CA158DD6754AD8F7F75ACDA3C352EBE9F69ACBEA51B5FECCA3CQ9X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F24F4B4A33DEEC3730753C936AE793095CEF98DF691A690BB70C8F0158293BBE198CA158DD6754AD8F7F75A3DA3C352EBE9F69ACBEA51B5FECCA3CQ9X3M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DA0CC847A6D4442A3D02852F5FEF57D8641AB444E28267F38C999195FB1A9A2237C1EC4F44E5F0F3E79B8D8D84ABA9F7FF92F5D83D3FDB4u0M0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F24F4B4A33DEEC37306B318506BB9B0B54B190D767123B53E20AD85E082F6EFE598AF41B996956A4842B24E08465656DF5926CB5A2A51DQ4X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94301-1AC7-4F08-A987-38CF1D764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</dc:creator>
  <cp:lastModifiedBy>Суздалева</cp:lastModifiedBy>
  <cp:revision>8</cp:revision>
  <cp:lastPrinted>2023-04-17T12:26:00Z</cp:lastPrinted>
  <dcterms:created xsi:type="dcterms:W3CDTF">2019-10-30T11:50:00Z</dcterms:created>
  <dcterms:modified xsi:type="dcterms:W3CDTF">2023-04-18T06:54:00Z</dcterms:modified>
</cp:coreProperties>
</file>